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3FD" w:rsidRDefault="003B03FD" w:rsidP="003B03FD">
      <w:pPr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20740" cy="12115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12115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3FD" w:rsidRDefault="003B03FD" w:rsidP="003B03FD">
      <w:pPr>
        <w:jc w:val="center"/>
        <w:rPr>
          <w:b/>
          <w:bCs/>
          <w:sz w:val="28"/>
          <w:szCs w:val="28"/>
        </w:rPr>
      </w:pPr>
    </w:p>
    <w:p w:rsidR="003B03FD" w:rsidRPr="003E090D" w:rsidRDefault="003B03FD" w:rsidP="003B03FD">
      <w:pPr>
        <w:snapToGrid w:val="0"/>
        <w:jc w:val="both"/>
        <w:rPr>
          <w:b/>
          <w:bCs/>
          <w:color w:val="FF0000"/>
          <w:sz w:val="28"/>
          <w:szCs w:val="28"/>
        </w:rPr>
      </w:pPr>
      <w:r>
        <w:t xml:space="preserve">               </w:t>
      </w:r>
      <w:r>
        <w:rPr>
          <w:b/>
          <w:bCs/>
          <w:color w:val="FF0000"/>
          <w:sz w:val="28"/>
          <w:szCs w:val="28"/>
        </w:rPr>
        <w:t xml:space="preserve">                                                                       </w:t>
      </w:r>
      <w:r>
        <w:rPr>
          <w:b/>
          <w:bCs/>
          <w:color w:val="FF0000"/>
          <w:sz w:val="28"/>
          <w:szCs w:val="28"/>
        </w:rPr>
        <w:t xml:space="preserve">                       24 </w:t>
      </w:r>
      <w:r>
        <w:rPr>
          <w:b/>
          <w:bCs/>
          <w:color w:val="FF0000"/>
          <w:sz w:val="28"/>
          <w:szCs w:val="28"/>
        </w:rPr>
        <w:t xml:space="preserve">сентября </w:t>
      </w:r>
      <w:r w:rsidRPr="0017174D">
        <w:rPr>
          <w:b/>
          <w:color w:val="FF0000"/>
          <w:sz w:val="28"/>
          <w:szCs w:val="28"/>
        </w:rPr>
        <w:t>202</w:t>
      </w:r>
      <w:r>
        <w:rPr>
          <w:b/>
          <w:color w:val="FF0000"/>
          <w:sz w:val="28"/>
          <w:szCs w:val="28"/>
        </w:rPr>
        <w:t>6</w:t>
      </w:r>
      <w:r w:rsidRPr="0017174D">
        <w:rPr>
          <w:b/>
          <w:color w:val="FF0000"/>
          <w:sz w:val="28"/>
          <w:szCs w:val="28"/>
        </w:rPr>
        <w:t xml:space="preserve"> г. в </w:t>
      </w:r>
      <w:r>
        <w:rPr>
          <w:b/>
          <w:color w:val="FF0000"/>
          <w:sz w:val="28"/>
          <w:szCs w:val="28"/>
        </w:rPr>
        <w:t>15</w:t>
      </w:r>
      <w:r w:rsidRPr="0017174D">
        <w:rPr>
          <w:b/>
          <w:color w:val="FF0000"/>
          <w:sz w:val="28"/>
          <w:szCs w:val="28"/>
        </w:rPr>
        <w:t>.00</w:t>
      </w:r>
    </w:p>
    <w:p w:rsidR="003B03FD" w:rsidRDefault="003B03FD" w:rsidP="003B03FD">
      <w:pPr>
        <w:jc w:val="center"/>
        <w:rPr>
          <w:b/>
          <w:bCs/>
          <w:sz w:val="28"/>
          <w:szCs w:val="28"/>
        </w:rPr>
      </w:pPr>
    </w:p>
    <w:p w:rsidR="003B03FD" w:rsidRPr="009F59A8" w:rsidRDefault="003B03FD" w:rsidP="003B03FD">
      <w:pPr>
        <w:jc w:val="center"/>
        <w:rPr>
          <w:b/>
          <w:bCs/>
        </w:rPr>
      </w:pPr>
      <w:r w:rsidRPr="009F59A8">
        <w:rPr>
          <w:b/>
          <w:bCs/>
        </w:rPr>
        <w:t>Семинар – тренинг</w:t>
      </w:r>
    </w:p>
    <w:p w:rsidR="003B03FD" w:rsidRPr="003B03FD" w:rsidRDefault="003B03FD" w:rsidP="003B03FD">
      <w:pPr>
        <w:jc w:val="center"/>
        <w:outlineLvl w:val="0"/>
        <w:rPr>
          <w:b/>
          <w:bCs/>
          <w:color w:val="7030A0"/>
          <w:sz w:val="28"/>
          <w:szCs w:val="28"/>
        </w:rPr>
      </w:pPr>
      <w:bookmarkStart w:id="0" w:name="_Hlk130898519"/>
      <w:bookmarkStart w:id="1" w:name="_Hlk224549273"/>
      <w:r w:rsidRPr="003B03FD">
        <w:rPr>
          <w:b/>
          <w:bCs/>
          <w:color w:val="7030A0"/>
          <w:sz w:val="28"/>
          <w:szCs w:val="28"/>
        </w:rPr>
        <w:t>«</w:t>
      </w:r>
      <w:bookmarkStart w:id="2" w:name="_GoBack"/>
      <w:r w:rsidRPr="003B03FD">
        <w:rPr>
          <w:b/>
          <w:color w:val="7030A0"/>
          <w:sz w:val="28"/>
          <w:szCs w:val="28"/>
        </w:rPr>
        <w:t xml:space="preserve">Сокращение численности </w:t>
      </w:r>
      <w:bookmarkEnd w:id="2"/>
      <w:r w:rsidRPr="003B03FD">
        <w:rPr>
          <w:b/>
          <w:color w:val="7030A0"/>
          <w:sz w:val="28"/>
          <w:szCs w:val="28"/>
        </w:rPr>
        <w:t>(штата): выплаты и гарантии работникам</w:t>
      </w:r>
      <w:r w:rsidRPr="003B03FD">
        <w:rPr>
          <w:b/>
          <w:bCs/>
          <w:color w:val="7030A0"/>
          <w:sz w:val="28"/>
          <w:szCs w:val="28"/>
        </w:rPr>
        <w:t>»</w:t>
      </w:r>
      <w:bookmarkEnd w:id="0"/>
    </w:p>
    <w:bookmarkEnd w:id="1"/>
    <w:p w:rsidR="003B03FD" w:rsidRPr="00F71D18" w:rsidRDefault="003B03FD" w:rsidP="003B03FD">
      <w:pPr>
        <w:jc w:val="center"/>
        <w:outlineLvl w:val="0"/>
        <w:rPr>
          <w:bCs/>
          <w:i/>
          <w:iCs/>
          <w:color w:val="333399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1"/>
      </w:tblGrid>
      <w:tr w:rsidR="003B03FD" w:rsidRPr="007F6BE7" w:rsidTr="00ED0CD6">
        <w:trPr>
          <w:trHeight w:val="80"/>
        </w:trPr>
        <w:tc>
          <w:tcPr>
            <w:tcW w:w="10881" w:type="dxa"/>
          </w:tcPr>
          <w:p w:rsidR="003B03FD" w:rsidRPr="00845BD8" w:rsidRDefault="003B03FD" w:rsidP="003B03FD">
            <w:pPr>
              <w:jc w:val="both"/>
              <w:rPr>
                <w:b/>
                <w:i/>
              </w:rPr>
            </w:pPr>
            <w:r w:rsidRPr="00BC2A73">
              <w:rPr>
                <w:b/>
              </w:rPr>
              <w:t>1.</w:t>
            </w:r>
            <w:r w:rsidRPr="006310FC">
              <w:t xml:space="preserve"> </w:t>
            </w:r>
            <w:r>
              <w:t xml:space="preserve">Какие выплаты положены работникам </w:t>
            </w:r>
          </w:p>
        </w:tc>
      </w:tr>
      <w:tr w:rsidR="003B03FD" w:rsidRPr="007F6BE7" w:rsidTr="00ED0CD6">
        <w:trPr>
          <w:trHeight w:val="80"/>
        </w:trPr>
        <w:tc>
          <w:tcPr>
            <w:tcW w:w="10881" w:type="dxa"/>
          </w:tcPr>
          <w:p w:rsidR="003B03FD" w:rsidRPr="00845BD8" w:rsidRDefault="003B03FD" w:rsidP="00ED0CD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  <w:r w:rsidRPr="003B03FD">
              <w:rPr>
                <w:bCs/>
              </w:rPr>
              <w:t>Как рассчитываются выплаты</w:t>
            </w:r>
          </w:p>
        </w:tc>
      </w:tr>
      <w:tr w:rsidR="003B03FD" w:rsidRPr="007F6BE7" w:rsidTr="00ED0CD6">
        <w:trPr>
          <w:trHeight w:val="80"/>
        </w:trPr>
        <w:tc>
          <w:tcPr>
            <w:tcW w:w="10881" w:type="dxa"/>
          </w:tcPr>
          <w:p w:rsidR="003B03FD" w:rsidRDefault="003B03FD" w:rsidP="00ED0CD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Pr="003B03FD">
              <w:rPr>
                <w:bCs/>
              </w:rPr>
              <w:t>Гарантии для р</w:t>
            </w:r>
            <w:r>
              <w:rPr>
                <w:bCs/>
              </w:rPr>
              <w:t>а</w:t>
            </w:r>
            <w:r w:rsidRPr="003B03FD">
              <w:rPr>
                <w:bCs/>
              </w:rPr>
              <w:t>ботников</w:t>
            </w:r>
          </w:p>
        </w:tc>
      </w:tr>
      <w:tr w:rsidR="003B03FD" w:rsidRPr="007F6BE7" w:rsidTr="00ED0CD6">
        <w:trPr>
          <w:trHeight w:val="80"/>
        </w:trPr>
        <w:tc>
          <w:tcPr>
            <w:tcW w:w="10881" w:type="dxa"/>
          </w:tcPr>
          <w:p w:rsidR="003B03FD" w:rsidRPr="003B03FD" w:rsidRDefault="003B03FD" w:rsidP="003B03FD">
            <w:pPr>
              <w:suppressAutoHyphens w:val="0"/>
              <w:jc w:val="both"/>
            </w:pPr>
            <w:r w:rsidRPr="003B03FD">
              <w:rPr>
                <w:b/>
              </w:rPr>
              <w:t>4</w:t>
            </w:r>
            <w:r>
              <w:t xml:space="preserve">. Риски в случае </w:t>
            </w:r>
            <w:proofErr w:type="spellStart"/>
            <w:r>
              <w:t>непредоставления</w:t>
            </w:r>
            <w:proofErr w:type="spellEnd"/>
            <w:r>
              <w:t xml:space="preserve"> </w:t>
            </w:r>
            <w:r w:rsidRPr="00A61493">
              <w:t>выплат.</w:t>
            </w:r>
          </w:p>
        </w:tc>
      </w:tr>
    </w:tbl>
    <w:p w:rsidR="003B03FD" w:rsidRPr="0092168A" w:rsidRDefault="003B03FD" w:rsidP="003B03FD">
      <w:pPr>
        <w:jc w:val="both"/>
      </w:pPr>
    </w:p>
    <w:p w:rsidR="003B03FD" w:rsidRPr="000042A9" w:rsidRDefault="003B03FD" w:rsidP="003B03FD">
      <w:pPr>
        <w:suppressAutoHyphens w:val="0"/>
        <w:jc w:val="both"/>
        <w:rPr>
          <w:lang w:eastAsia="ru-RU"/>
        </w:rPr>
      </w:pPr>
      <w:r w:rsidRPr="000042A9">
        <w:rPr>
          <w:lang w:eastAsia="ru-RU"/>
        </w:rPr>
        <w:t xml:space="preserve">Тема предназначена следующим специалистам коммерческих организаций (независимо от системы налогообложения) и организаций бюджетной сферы: </w:t>
      </w:r>
      <w:r>
        <w:rPr>
          <w:lang w:eastAsia="ru-RU"/>
        </w:rPr>
        <w:t xml:space="preserve"> </w:t>
      </w:r>
    </w:p>
    <w:p w:rsidR="003B03FD" w:rsidRDefault="003B03FD" w:rsidP="003B03FD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>
        <w:rPr>
          <w:lang w:eastAsia="ru-RU"/>
        </w:rPr>
        <w:t>бухг</w:t>
      </w:r>
      <w:r>
        <w:rPr>
          <w:lang w:eastAsia="ru-RU"/>
        </w:rPr>
        <w:t>а</w:t>
      </w:r>
      <w:r>
        <w:rPr>
          <w:lang w:eastAsia="ru-RU"/>
        </w:rPr>
        <w:t>лтер</w:t>
      </w:r>
      <w:r>
        <w:rPr>
          <w:lang w:eastAsia="ru-RU"/>
        </w:rPr>
        <w:t>а</w:t>
      </w:r>
      <w:r>
        <w:rPr>
          <w:lang w:eastAsia="ru-RU"/>
        </w:rPr>
        <w:t>м</w:t>
      </w:r>
      <w:r>
        <w:rPr>
          <w:lang w:eastAsia="ru-RU"/>
        </w:rPr>
        <w:t>;</w:t>
      </w:r>
    </w:p>
    <w:p w:rsidR="003B03FD" w:rsidRDefault="003B03FD" w:rsidP="003B03FD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 w:rsidRPr="000042A9">
        <w:rPr>
          <w:lang w:eastAsia="ru-RU"/>
        </w:rPr>
        <w:t>кадровикам</w:t>
      </w:r>
      <w:r>
        <w:rPr>
          <w:lang w:eastAsia="ru-RU"/>
        </w:rPr>
        <w:t>;</w:t>
      </w:r>
    </w:p>
    <w:p w:rsidR="003B03FD" w:rsidRPr="000042A9" w:rsidRDefault="003B03FD" w:rsidP="003B03FD">
      <w:pPr>
        <w:numPr>
          <w:ilvl w:val="0"/>
          <w:numId w:val="1"/>
        </w:numPr>
        <w:suppressAutoHyphens w:val="0"/>
        <w:jc w:val="both"/>
        <w:rPr>
          <w:lang w:eastAsia="ru-RU"/>
        </w:rPr>
      </w:pPr>
      <w:r>
        <w:rPr>
          <w:lang w:eastAsia="ru-RU"/>
        </w:rPr>
        <w:t>юристам</w:t>
      </w:r>
    </w:p>
    <w:p w:rsidR="003B03FD" w:rsidRPr="00B05882" w:rsidRDefault="003B03FD" w:rsidP="003B03FD">
      <w:pPr>
        <w:suppressAutoHyphens w:val="0"/>
        <w:jc w:val="both"/>
        <w:rPr>
          <w:lang w:eastAsia="ru-RU"/>
        </w:rPr>
      </w:pPr>
    </w:p>
    <w:p w:rsidR="003B03FD" w:rsidRPr="00B05882" w:rsidRDefault="003B03FD" w:rsidP="003B03FD">
      <w:pPr>
        <w:suppressAutoHyphens w:val="0"/>
        <w:jc w:val="both"/>
        <w:rPr>
          <w:lang w:eastAsia="ru-RU"/>
        </w:rPr>
      </w:pPr>
    </w:p>
    <w:p w:rsidR="003B03FD" w:rsidRPr="00B05882" w:rsidRDefault="003B03FD" w:rsidP="003B03FD">
      <w:pPr>
        <w:suppressAutoHyphens w:val="0"/>
        <w:jc w:val="both"/>
        <w:rPr>
          <w:lang w:eastAsia="ru-RU"/>
        </w:rPr>
      </w:pPr>
    </w:p>
    <w:p w:rsidR="003B03FD" w:rsidRPr="00B05882" w:rsidRDefault="003B03FD" w:rsidP="003B03FD">
      <w:pPr>
        <w:suppressAutoHyphens w:val="0"/>
        <w:jc w:val="both"/>
        <w:rPr>
          <w:lang w:eastAsia="ru-RU"/>
        </w:rPr>
      </w:pPr>
      <w:r w:rsidRPr="00B05882">
        <w:rPr>
          <w:lang w:eastAsia="ru-RU"/>
        </w:rPr>
        <w:t xml:space="preserve">Семинар-тренинг поможет Вам: </w:t>
      </w:r>
    </w:p>
    <w:p w:rsidR="003B03FD" w:rsidRPr="00B05882" w:rsidRDefault="003B03FD" w:rsidP="003B03FD">
      <w:pPr>
        <w:suppressAutoHyphens w:val="0"/>
        <w:ind w:left="720"/>
        <w:contextualSpacing/>
        <w:jc w:val="both"/>
        <w:rPr>
          <w:bCs/>
          <w:lang w:eastAsia="ru-RU"/>
        </w:rPr>
      </w:pPr>
      <w:bookmarkStart w:id="3" w:name="_Hlk208823979"/>
    </w:p>
    <w:bookmarkEnd w:id="3"/>
    <w:p w:rsidR="003B03FD" w:rsidRDefault="003B03FD" w:rsidP="003B03FD">
      <w:pPr>
        <w:numPr>
          <w:ilvl w:val="0"/>
          <w:numId w:val="2"/>
        </w:numPr>
        <w:suppressAutoHyphens w:val="0"/>
        <w:jc w:val="both"/>
      </w:pPr>
      <w:r w:rsidRPr="003B03FD">
        <w:rPr>
          <w:b/>
          <w:i/>
          <w:color w:val="ED7D31" w:themeColor="accent2"/>
        </w:rPr>
        <w:t>узнать особенности предоставления выплат и гарантий работникам при сокращении численности (штата)</w:t>
      </w:r>
      <w:r w:rsidRPr="003B03FD">
        <w:rPr>
          <w:color w:val="ED7D31" w:themeColor="accent2"/>
        </w:rPr>
        <w:t xml:space="preserve"> </w:t>
      </w:r>
      <w:r w:rsidRPr="00A61493">
        <w:t xml:space="preserve">- мы расскажем, какие выплаты положены работникам и как они рассчитываются, рассмотрим установленные законом гарантии для работников; проанализируем риски, которые возникают у работодателя в случае </w:t>
      </w:r>
      <w:proofErr w:type="spellStart"/>
      <w:r w:rsidRPr="00A61493">
        <w:t>непредоставления</w:t>
      </w:r>
      <w:proofErr w:type="spellEnd"/>
      <w:r w:rsidRPr="00A61493">
        <w:t xml:space="preserve"> этих выплат.</w:t>
      </w:r>
    </w:p>
    <w:p w:rsidR="003B03FD" w:rsidRPr="002A7F7D" w:rsidRDefault="003B03FD" w:rsidP="003B03FD">
      <w:pPr>
        <w:suppressAutoHyphens w:val="0"/>
        <w:ind w:left="360"/>
        <w:jc w:val="both"/>
      </w:pPr>
    </w:p>
    <w:p w:rsidR="003B03FD" w:rsidRDefault="003B03FD" w:rsidP="003B03FD">
      <w:pPr>
        <w:jc w:val="both"/>
        <w:rPr>
          <w:b/>
          <w:bCs/>
        </w:rPr>
      </w:pPr>
    </w:p>
    <w:p w:rsidR="003B03FD" w:rsidRPr="0017174D" w:rsidRDefault="003B03FD" w:rsidP="003B03FD">
      <w:pPr>
        <w:tabs>
          <w:tab w:val="left" w:pos="1980"/>
        </w:tabs>
        <w:jc w:val="both"/>
        <w:rPr>
          <w:b/>
          <w:bCs/>
          <w:color w:val="666699"/>
        </w:rPr>
      </w:pPr>
      <w:r>
        <w:rPr>
          <w:b/>
          <w:bCs/>
          <w:color w:val="666699"/>
        </w:rPr>
        <w:t>Слушатели получа</w:t>
      </w:r>
      <w:r w:rsidRPr="0017174D">
        <w:rPr>
          <w:b/>
          <w:bCs/>
          <w:color w:val="666699"/>
        </w:rPr>
        <w:t>т:</w:t>
      </w:r>
    </w:p>
    <w:p w:rsidR="003B03FD" w:rsidRDefault="003B03FD" w:rsidP="003B03FD">
      <w:pPr>
        <w:tabs>
          <w:tab w:val="left" w:pos="1980"/>
        </w:tabs>
        <w:jc w:val="both"/>
      </w:pPr>
      <w:r w:rsidRPr="0017174D">
        <w:t xml:space="preserve">- </w:t>
      </w:r>
      <w:r>
        <w:t xml:space="preserve">участие в онлайн-трансляции и </w:t>
      </w:r>
      <w:r w:rsidRPr="003B03FD">
        <w:t xml:space="preserve">доступ к </w:t>
      </w:r>
      <w:r w:rsidRPr="003B03FD">
        <w:rPr>
          <w:bCs/>
        </w:rPr>
        <w:t>видеозаписи</w:t>
      </w:r>
      <w:r w:rsidRPr="003B03FD">
        <w:t xml:space="preserve"> семинара</w:t>
      </w:r>
      <w:r w:rsidRPr="0017174D">
        <w:t xml:space="preserve"> – тренинга</w:t>
      </w:r>
      <w:r>
        <w:t xml:space="preserve"> (на две недели);</w:t>
      </w:r>
    </w:p>
    <w:p w:rsidR="003B03FD" w:rsidRPr="0017174D" w:rsidRDefault="003B03FD" w:rsidP="003B03FD">
      <w:pPr>
        <w:tabs>
          <w:tab w:val="left" w:pos="1980"/>
        </w:tabs>
        <w:jc w:val="both"/>
      </w:pPr>
      <w:r w:rsidRPr="0017174D">
        <w:t xml:space="preserve">- </w:t>
      </w:r>
      <w:r w:rsidRPr="003B03FD">
        <w:rPr>
          <w:bCs/>
        </w:rPr>
        <w:t>рабочую те</w:t>
      </w:r>
      <w:r w:rsidRPr="003B03FD">
        <w:rPr>
          <w:bCs/>
        </w:rPr>
        <w:t>т</w:t>
      </w:r>
      <w:r w:rsidRPr="003B03FD">
        <w:rPr>
          <w:bCs/>
        </w:rPr>
        <w:t>радь</w:t>
      </w:r>
      <w:r>
        <w:t xml:space="preserve"> </w:t>
      </w:r>
      <w:r>
        <w:t>по теме семинара</w:t>
      </w:r>
    </w:p>
    <w:p w:rsidR="003B03FD" w:rsidRDefault="003B03FD" w:rsidP="003B03FD">
      <w:pPr>
        <w:rPr>
          <w:rFonts w:cs="Calibri"/>
          <w:b/>
          <w:bCs/>
          <w:color w:val="666699"/>
        </w:rPr>
      </w:pPr>
    </w:p>
    <w:p w:rsidR="003B03FD" w:rsidRPr="007D79E0" w:rsidRDefault="003B03FD" w:rsidP="003B03FD">
      <w:pPr>
        <w:rPr>
          <w:rFonts w:cs="Calibri"/>
        </w:rPr>
      </w:pPr>
      <w:r w:rsidRPr="007D79E0">
        <w:rPr>
          <w:rFonts w:cs="Calibri"/>
          <w:b/>
          <w:bCs/>
          <w:color w:val="666699"/>
        </w:rPr>
        <w:t xml:space="preserve">Начало: </w:t>
      </w:r>
      <w:r>
        <w:rPr>
          <w:rFonts w:cs="Calibri"/>
        </w:rPr>
        <w:t xml:space="preserve">15.00  </w:t>
      </w:r>
      <w:r>
        <w:rPr>
          <w:rFonts w:cs="Calibri"/>
        </w:rPr>
        <w:t xml:space="preserve"> Дата: 24</w:t>
      </w:r>
      <w:r>
        <w:rPr>
          <w:rFonts w:cs="Calibri"/>
        </w:rPr>
        <w:t>.09.2026</w:t>
      </w:r>
    </w:p>
    <w:p w:rsidR="003B03FD" w:rsidRDefault="003B03FD" w:rsidP="003B03FD">
      <w:pPr>
        <w:rPr>
          <w:rFonts w:cs="Calibri"/>
          <w:b/>
          <w:bCs/>
          <w:color w:val="666699"/>
        </w:rPr>
      </w:pPr>
    </w:p>
    <w:p w:rsidR="003B03FD" w:rsidRPr="007D79E0" w:rsidRDefault="003B03FD" w:rsidP="003B03FD">
      <w:pPr>
        <w:rPr>
          <w:rFonts w:cs="Calibri"/>
        </w:rPr>
      </w:pPr>
      <w:r w:rsidRPr="007D79E0">
        <w:rPr>
          <w:rFonts w:cs="Calibri"/>
          <w:b/>
          <w:bCs/>
          <w:color w:val="666699"/>
        </w:rPr>
        <w:t xml:space="preserve">Формат проведения: </w:t>
      </w:r>
      <w:r w:rsidRPr="007D79E0">
        <w:rPr>
          <w:rFonts w:cs="Calibri"/>
        </w:rPr>
        <w:t xml:space="preserve">видеоконференция в </w:t>
      </w:r>
      <w:r>
        <w:rPr>
          <w:rFonts w:cs="Calibri"/>
        </w:rPr>
        <w:t xml:space="preserve">Яндекс Телемост </w:t>
      </w:r>
      <w:r w:rsidRPr="007D79E0">
        <w:rPr>
          <w:rFonts w:cs="Calibri"/>
        </w:rPr>
        <w:t xml:space="preserve">(ссылка на конференцию будет направлена </w:t>
      </w:r>
      <w:r>
        <w:rPr>
          <w:rFonts w:cs="Calibri"/>
        </w:rPr>
        <w:t>на электронный адрес участника</w:t>
      </w:r>
      <w:r w:rsidRPr="007D79E0">
        <w:rPr>
          <w:rFonts w:cs="Calibri"/>
        </w:rPr>
        <w:t>)</w:t>
      </w:r>
    </w:p>
    <w:p w:rsidR="003B03FD" w:rsidRDefault="003B03FD" w:rsidP="003B03FD">
      <w:pPr>
        <w:rPr>
          <w:rFonts w:cs="Calibri"/>
          <w:b/>
          <w:bCs/>
          <w:color w:val="666699"/>
          <w:sz w:val="22"/>
          <w:szCs w:val="22"/>
        </w:rPr>
      </w:pPr>
    </w:p>
    <w:p w:rsidR="003B03FD" w:rsidRPr="003A057D" w:rsidRDefault="003B03FD" w:rsidP="003B03FD">
      <w:pPr>
        <w:rPr>
          <w:rFonts w:cs="Calibri"/>
          <w:sz w:val="22"/>
          <w:szCs w:val="22"/>
        </w:rPr>
      </w:pPr>
      <w:r w:rsidRPr="003A057D">
        <w:rPr>
          <w:rFonts w:cs="Calibri"/>
          <w:b/>
          <w:bCs/>
          <w:color w:val="666699"/>
          <w:sz w:val="22"/>
          <w:szCs w:val="22"/>
        </w:rPr>
        <w:t xml:space="preserve">Участие: </w:t>
      </w:r>
      <w:r w:rsidRPr="003A057D">
        <w:rPr>
          <w:rFonts w:cs="Arial"/>
          <w:sz w:val="22"/>
          <w:szCs w:val="22"/>
        </w:rPr>
        <w:t xml:space="preserve">бесплатно </w:t>
      </w:r>
      <w:r w:rsidRPr="003A057D">
        <w:rPr>
          <w:sz w:val="22"/>
          <w:szCs w:val="22"/>
        </w:rPr>
        <w:t xml:space="preserve">для клиентов — пользователей системы </w:t>
      </w:r>
      <w:proofErr w:type="spellStart"/>
      <w:r w:rsidRPr="003A057D">
        <w:rPr>
          <w:sz w:val="22"/>
          <w:szCs w:val="22"/>
        </w:rPr>
        <w:t>КонсультантПлюс</w:t>
      </w:r>
      <w:proofErr w:type="spellEnd"/>
      <w:r w:rsidRPr="003A057D">
        <w:rPr>
          <w:sz w:val="22"/>
          <w:szCs w:val="22"/>
        </w:rPr>
        <w:t xml:space="preserve">, </w:t>
      </w:r>
      <w:proofErr w:type="spellStart"/>
      <w:r w:rsidRPr="003A057D">
        <w:rPr>
          <w:sz w:val="22"/>
          <w:szCs w:val="22"/>
        </w:rPr>
        <w:t>обслуживающихся</w:t>
      </w:r>
      <w:proofErr w:type="spellEnd"/>
      <w:r w:rsidRPr="003A057D">
        <w:rPr>
          <w:sz w:val="22"/>
          <w:szCs w:val="22"/>
        </w:rPr>
        <w:t xml:space="preserve"> в компаниях «ЦПИ Консультант» и «Ваш Консультант» (необходима предварительная регистрация).</w:t>
      </w:r>
    </w:p>
    <w:p w:rsidR="003B03FD" w:rsidRPr="003A057D" w:rsidRDefault="003B03FD" w:rsidP="003B03FD">
      <w:pPr>
        <w:rPr>
          <w:b/>
          <w:color w:val="0000FF"/>
          <w:sz w:val="22"/>
          <w:szCs w:val="22"/>
        </w:rPr>
      </w:pPr>
    </w:p>
    <w:p w:rsidR="003B03FD" w:rsidRPr="0017174D" w:rsidRDefault="003B03FD" w:rsidP="003B03FD">
      <w:pPr>
        <w:spacing w:line="276" w:lineRule="auto"/>
        <w:jc w:val="center"/>
        <w:rPr>
          <w:rFonts w:cs="Arial"/>
          <w:b/>
        </w:rPr>
      </w:pPr>
      <w:r w:rsidRPr="0017174D">
        <w:rPr>
          <w:rFonts w:cs="Arial"/>
          <w:b/>
        </w:rPr>
        <w:t>Регистрируйтесь на семинар - тренинг</w:t>
      </w:r>
    </w:p>
    <w:p w:rsidR="003B03FD" w:rsidRPr="001004F7" w:rsidRDefault="003B03FD" w:rsidP="003B03FD">
      <w:pPr>
        <w:spacing w:line="276" w:lineRule="auto"/>
        <w:jc w:val="center"/>
        <w:rPr>
          <w:rFonts w:cs="Arial"/>
          <w:b/>
        </w:rPr>
      </w:pPr>
      <w:r w:rsidRPr="0017174D">
        <w:rPr>
          <w:rFonts w:cs="Arial"/>
          <w:b/>
        </w:rPr>
        <w:t xml:space="preserve"> через персонального менеджера или по телефону (8112) 56-31-31</w:t>
      </w:r>
    </w:p>
    <w:p w:rsidR="003B03FD" w:rsidRPr="00E4792D" w:rsidRDefault="003B03FD" w:rsidP="003B03FD"/>
    <w:p w:rsidR="003B03FD" w:rsidRDefault="003B03FD" w:rsidP="003B03FD"/>
    <w:p w:rsidR="003B03FD" w:rsidRDefault="003B03FD" w:rsidP="003B03FD"/>
    <w:p w:rsidR="003B03FD" w:rsidRDefault="003B03FD" w:rsidP="003B03FD"/>
    <w:p w:rsidR="003D6A53" w:rsidRDefault="003D6A53"/>
    <w:sectPr w:rsidR="003D6A53" w:rsidSect="009F59A8">
      <w:footerReference w:type="even" r:id="rId6"/>
      <w:footerReference w:type="default" r:id="rId7"/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A8" w:rsidRDefault="003B03FD" w:rsidP="009F59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59A8" w:rsidRDefault="003B03FD" w:rsidP="009F59A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9A8" w:rsidRDefault="003B03FD" w:rsidP="009F59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F59A8" w:rsidRDefault="003B03FD" w:rsidP="009F59A8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C18AF"/>
    <w:multiLevelType w:val="hybridMultilevel"/>
    <w:tmpl w:val="4FE2F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FA224A"/>
    <w:multiLevelType w:val="hybridMultilevel"/>
    <w:tmpl w:val="0472E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4261A6"/>
    <w:multiLevelType w:val="hybridMultilevel"/>
    <w:tmpl w:val="63448816"/>
    <w:lvl w:ilvl="0" w:tplc="381258C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FD"/>
    <w:rsid w:val="003B03FD"/>
    <w:rsid w:val="003D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33FEE-B38F-4597-A8AE-B8048F0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3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B0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B03F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page number"/>
    <w:basedOn w:val="a0"/>
    <w:rsid w:val="003B03FD"/>
  </w:style>
  <w:style w:type="paragraph" w:styleId="a6">
    <w:name w:val="List Paragraph"/>
    <w:basedOn w:val="a"/>
    <w:uiPriority w:val="34"/>
    <w:qFormat/>
    <w:rsid w:val="003B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2026-08-26T14:30:00Z</dcterms:created>
  <dcterms:modified xsi:type="dcterms:W3CDTF">2026-08-26T14:44:00Z</dcterms:modified>
</cp:coreProperties>
</file>